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6B38" w14:textId="46A06476" w:rsidR="00632689" w:rsidRPr="00613E7C" w:rsidRDefault="00466925" w:rsidP="00613E7C">
      <w:pPr>
        <w:jc w:val="center"/>
        <w:rPr>
          <w:b/>
          <w:color w:val="365F91" w:themeColor="accent1" w:themeShade="BF"/>
          <w:sz w:val="72"/>
          <w:szCs w:val="72"/>
        </w:rPr>
      </w:pPr>
      <w:r w:rsidRPr="00466925">
        <w:rPr>
          <w:b/>
          <w:color w:val="365F91" w:themeColor="accent1" w:themeShade="BF"/>
          <w:sz w:val="72"/>
          <w:szCs w:val="72"/>
        </w:rPr>
        <w:t>SESJA POPRAWKOWA</w:t>
      </w:r>
      <w:r w:rsidR="00D3766C">
        <w:rPr>
          <w:b/>
          <w:color w:val="365F91" w:themeColor="accent1" w:themeShade="BF"/>
          <w:sz w:val="72"/>
          <w:szCs w:val="72"/>
        </w:rPr>
        <w:t xml:space="preserve"> – </w:t>
      </w:r>
      <w:r w:rsidR="00933F54">
        <w:rPr>
          <w:b/>
          <w:color w:val="FF0000"/>
          <w:sz w:val="72"/>
          <w:szCs w:val="72"/>
        </w:rPr>
        <w:t>sierpień</w:t>
      </w:r>
      <w:r w:rsidR="00CD27EA" w:rsidRPr="00D3766C">
        <w:rPr>
          <w:b/>
          <w:color w:val="FF0000"/>
          <w:sz w:val="72"/>
          <w:szCs w:val="72"/>
        </w:rPr>
        <w:t xml:space="preserve"> </w:t>
      </w:r>
      <w:r w:rsidR="00933F54">
        <w:rPr>
          <w:b/>
          <w:color w:val="365F91" w:themeColor="accent1" w:themeShade="BF"/>
          <w:sz w:val="72"/>
          <w:szCs w:val="72"/>
        </w:rPr>
        <w:t>202</w:t>
      </w:r>
      <w:r w:rsidR="001E057F">
        <w:rPr>
          <w:b/>
          <w:color w:val="365F91" w:themeColor="accent1" w:themeShade="BF"/>
          <w:sz w:val="72"/>
          <w:szCs w:val="72"/>
        </w:rPr>
        <w:t>6</w:t>
      </w:r>
      <w:r w:rsidR="00EE7A27">
        <w:rPr>
          <w:b/>
          <w:color w:val="365F91" w:themeColor="accent1" w:themeShade="BF"/>
          <w:sz w:val="72"/>
          <w:szCs w:val="72"/>
        </w:rPr>
        <w:t xml:space="preserve"> r.</w:t>
      </w:r>
    </w:p>
    <w:p w14:paraId="589CFBC3" w14:textId="77777777" w:rsidR="00632689" w:rsidRPr="002F27E3" w:rsidRDefault="00784055" w:rsidP="00466925">
      <w:pPr>
        <w:pStyle w:val="Akapitzlist"/>
        <w:numPr>
          <w:ilvl w:val="0"/>
          <w:numId w:val="3"/>
        </w:numPr>
        <w:jc w:val="both"/>
        <w:rPr>
          <w:b/>
          <w:color w:val="C0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2F27E3" w:rsidRPr="002F27E3">
        <w:rPr>
          <w:b/>
          <w:sz w:val="36"/>
          <w:szCs w:val="36"/>
        </w:rPr>
        <w:t>Zdający zdał egzamin mat</w:t>
      </w:r>
      <w:r w:rsidR="00543396">
        <w:rPr>
          <w:b/>
          <w:sz w:val="36"/>
          <w:szCs w:val="36"/>
        </w:rPr>
        <w:t xml:space="preserve">uralny, jeśli w części </w:t>
      </w:r>
      <w:r w:rsidR="002F27E3" w:rsidRPr="002F27E3">
        <w:rPr>
          <w:b/>
          <w:sz w:val="36"/>
          <w:szCs w:val="36"/>
        </w:rPr>
        <w:t xml:space="preserve">pisemnej ze wszystkich przedmiotów obowiązkowych uzyskał co </w:t>
      </w:r>
      <w:r w:rsidR="002F27E3" w:rsidRPr="00D3766C">
        <w:rPr>
          <w:b/>
          <w:color w:val="C00000"/>
          <w:sz w:val="36"/>
          <w:szCs w:val="36"/>
        </w:rPr>
        <w:t>najmniej 30%</w:t>
      </w:r>
      <w:r w:rsidR="002F27E3" w:rsidRPr="00D3766C">
        <w:rPr>
          <w:b/>
          <w:color w:val="000000" w:themeColor="text1"/>
          <w:sz w:val="36"/>
          <w:szCs w:val="36"/>
        </w:rPr>
        <w:t xml:space="preserve"> punktów</w:t>
      </w:r>
      <w:r w:rsidR="002F27E3" w:rsidRPr="002F27E3">
        <w:rPr>
          <w:b/>
          <w:sz w:val="36"/>
          <w:szCs w:val="36"/>
        </w:rPr>
        <w:t xml:space="preserve"> możliwych do uzyskania z egzaminu z tych przedmiotów na danym poziomie.</w:t>
      </w:r>
    </w:p>
    <w:p w14:paraId="19735F6E" w14:textId="77777777" w:rsidR="00466925" w:rsidRPr="00A302D4" w:rsidRDefault="00466925" w:rsidP="00466925">
      <w:pPr>
        <w:pStyle w:val="Akapitzlist"/>
        <w:jc w:val="both"/>
        <w:rPr>
          <w:b/>
          <w:color w:val="C00000"/>
          <w:szCs w:val="36"/>
        </w:rPr>
      </w:pPr>
    </w:p>
    <w:p w14:paraId="7A20AE8A" w14:textId="090127E2" w:rsidR="00466925" w:rsidRDefault="00784055" w:rsidP="00466925">
      <w:pPr>
        <w:pStyle w:val="Akapitzlist"/>
        <w:numPr>
          <w:ilvl w:val="0"/>
          <w:numId w:val="3"/>
        </w:numPr>
        <w:jc w:val="both"/>
        <w:rPr>
          <w:b/>
          <w:color w:val="C0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33F54">
        <w:rPr>
          <w:b/>
          <w:sz w:val="36"/>
          <w:szCs w:val="36"/>
        </w:rPr>
        <w:t xml:space="preserve">Zdający, który przystąpił </w:t>
      </w:r>
      <w:r w:rsidR="00A302D4">
        <w:rPr>
          <w:b/>
          <w:sz w:val="36"/>
          <w:szCs w:val="36"/>
        </w:rPr>
        <w:t xml:space="preserve">do </w:t>
      </w:r>
      <w:r w:rsidR="002F27E3" w:rsidRPr="002F27E3">
        <w:rPr>
          <w:b/>
          <w:sz w:val="36"/>
          <w:szCs w:val="36"/>
        </w:rPr>
        <w:t xml:space="preserve">wszystkich przedmiotów </w:t>
      </w:r>
      <w:r w:rsidR="00D3766C">
        <w:rPr>
          <w:b/>
          <w:sz w:val="36"/>
          <w:szCs w:val="36"/>
        </w:rPr>
        <w:t xml:space="preserve">obowiązkowych w części </w:t>
      </w:r>
      <w:r w:rsidR="002F27E3" w:rsidRPr="002F27E3">
        <w:rPr>
          <w:b/>
          <w:sz w:val="36"/>
          <w:szCs w:val="36"/>
        </w:rPr>
        <w:t xml:space="preserve">pisemnej i </w:t>
      </w:r>
      <w:r w:rsidR="002F27E3" w:rsidRPr="002F27E3">
        <w:rPr>
          <w:b/>
          <w:color w:val="C00000"/>
          <w:sz w:val="36"/>
          <w:szCs w:val="36"/>
        </w:rPr>
        <w:t>nie zdał egzaminu wyłącznie z jednego</w:t>
      </w:r>
      <w:r w:rsidR="002F27E3" w:rsidRPr="002F27E3">
        <w:rPr>
          <w:b/>
          <w:color w:val="365F91" w:themeColor="accent1" w:themeShade="BF"/>
          <w:sz w:val="36"/>
          <w:szCs w:val="36"/>
        </w:rPr>
        <w:t xml:space="preserve"> </w:t>
      </w:r>
      <w:r w:rsidR="002F27E3" w:rsidRPr="002F27E3">
        <w:rPr>
          <w:b/>
          <w:color w:val="C00000"/>
          <w:sz w:val="36"/>
          <w:szCs w:val="36"/>
        </w:rPr>
        <w:t>przedmiotu</w:t>
      </w:r>
      <w:r w:rsidR="00A302D4">
        <w:rPr>
          <w:b/>
          <w:color w:val="C00000"/>
          <w:sz w:val="36"/>
          <w:szCs w:val="36"/>
        </w:rPr>
        <w:t xml:space="preserve"> obowiązkowego</w:t>
      </w:r>
      <w:r w:rsidR="002F27E3" w:rsidRPr="002F27E3">
        <w:rPr>
          <w:b/>
          <w:color w:val="C00000"/>
          <w:sz w:val="36"/>
          <w:szCs w:val="36"/>
        </w:rPr>
        <w:t xml:space="preserve"> </w:t>
      </w:r>
      <w:r w:rsidR="002F27E3" w:rsidRPr="002F27E3">
        <w:rPr>
          <w:b/>
          <w:sz w:val="36"/>
          <w:szCs w:val="36"/>
        </w:rPr>
        <w:t>w części pisemnej</w:t>
      </w:r>
      <w:r w:rsidR="0075353E">
        <w:rPr>
          <w:b/>
          <w:sz w:val="36"/>
          <w:szCs w:val="36"/>
        </w:rPr>
        <w:t xml:space="preserve"> bądź ustnej</w:t>
      </w:r>
      <w:r w:rsidR="002F27E3" w:rsidRPr="002F27E3">
        <w:rPr>
          <w:b/>
          <w:sz w:val="36"/>
          <w:szCs w:val="36"/>
        </w:rPr>
        <w:t xml:space="preserve">, może przystąpić ponownie do egzaminu z tego samego przedmiotu i na tym samym poziome, </w:t>
      </w:r>
      <w:r w:rsidR="002F27E3" w:rsidRPr="00574472">
        <w:rPr>
          <w:b/>
          <w:color w:val="C00000"/>
          <w:sz w:val="36"/>
          <w:szCs w:val="36"/>
        </w:rPr>
        <w:t>w</w:t>
      </w:r>
      <w:r w:rsidR="002F27E3" w:rsidRPr="002F27E3">
        <w:rPr>
          <w:b/>
          <w:sz w:val="36"/>
          <w:szCs w:val="36"/>
        </w:rPr>
        <w:t xml:space="preserve"> </w:t>
      </w:r>
      <w:r w:rsidR="002F27E3" w:rsidRPr="002F27E3">
        <w:rPr>
          <w:b/>
          <w:color w:val="C00000"/>
          <w:sz w:val="36"/>
          <w:szCs w:val="36"/>
        </w:rPr>
        <w:t>terminie poprawkowym.</w:t>
      </w:r>
      <w:r w:rsidR="00A302D4">
        <w:rPr>
          <w:b/>
          <w:color w:val="C00000"/>
          <w:sz w:val="36"/>
          <w:szCs w:val="36"/>
        </w:rPr>
        <w:t xml:space="preserve"> </w:t>
      </w:r>
    </w:p>
    <w:p w14:paraId="52D4CB15" w14:textId="77777777" w:rsidR="00901698" w:rsidRPr="00A302D4" w:rsidRDefault="00901698" w:rsidP="00901698">
      <w:pPr>
        <w:pStyle w:val="Akapitzlist"/>
        <w:rPr>
          <w:b/>
          <w:color w:val="C00000"/>
          <w:szCs w:val="36"/>
        </w:rPr>
      </w:pPr>
    </w:p>
    <w:p w14:paraId="487FD4A6" w14:textId="722009D8" w:rsidR="00901698" w:rsidRPr="00613E7C" w:rsidRDefault="00784055" w:rsidP="00466925">
      <w:pPr>
        <w:pStyle w:val="Akapitzlist"/>
        <w:numPr>
          <w:ilvl w:val="0"/>
          <w:numId w:val="3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613E7C">
        <w:rPr>
          <w:b/>
          <w:sz w:val="36"/>
          <w:szCs w:val="36"/>
        </w:rPr>
        <w:t>Ogłoszenie w</w:t>
      </w:r>
      <w:r w:rsidR="00817718">
        <w:rPr>
          <w:b/>
          <w:sz w:val="36"/>
          <w:szCs w:val="36"/>
        </w:rPr>
        <w:t xml:space="preserve">yników egzaminu maturalnego – </w:t>
      </w:r>
      <w:r w:rsidR="00DB0120">
        <w:rPr>
          <w:b/>
          <w:sz w:val="36"/>
          <w:szCs w:val="36"/>
        </w:rPr>
        <w:t>8</w:t>
      </w:r>
      <w:r w:rsidR="00933F54" w:rsidRPr="00C873B9">
        <w:rPr>
          <w:b/>
          <w:sz w:val="36"/>
          <w:szCs w:val="36"/>
        </w:rPr>
        <w:t xml:space="preserve"> lipca 202</w:t>
      </w:r>
      <w:r w:rsidR="001E057F">
        <w:rPr>
          <w:b/>
          <w:sz w:val="36"/>
          <w:szCs w:val="36"/>
        </w:rPr>
        <w:t>6</w:t>
      </w:r>
      <w:r w:rsidR="00613E7C" w:rsidRPr="00C873B9">
        <w:rPr>
          <w:b/>
          <w:sz w:val="36"/>
          <w:szCs w:val="36"/>
        </w:rPr>
        <w:t xml:space="preserve"> r.</w:t>
      </w:r>
      <w:r w:rsidR="00613E7C">
        <w:rPr>
          <w:b/>
          <w:sz w:val="36"/>
          <w:szCs w:val="36"/>
        </w:rPr>
        <w:t xml:space="preserve"> W terminie </w:t>
      </w:r>
      <w:r w:rsidR="00901698">
        <w:rPr>
          <w:b/>
          <w:sz w:val="36"/>
          <w:szCs w:val="36"/>
        </w:rPr>
        <w:t xml:space="preserve">7 dni </w:t>
      </w:r>
      <w:r w:rsidR="00613E7C">
        <w:rPr>
          <w:b/>
          <w:sz w:val="36"/>
          <w:szCs w:val="36"/>
        </w:rPr>
        <w:t>od daty ogłoszenia wyników</w:t>
      </w:r>
      <w:r w:rsidR="00C873B9">
        <w:rPr>
          <w:b/>
          <w:sz w:val="36"/>
          <w:szCs w:val="36"/>
        </w:rPr>
        <w:t xml:space="preserve"> </w:t>
      </w:r>
      <w:r w:rsidR="00C873B9" w:rsidRPr="00C873B9">
        <w:rPr>
          <w:b/>
          <w:sz w:val="36"/>
          <w:szCs w:val="36"/>
          <w:highlight w:val="yellow"/>
        </w:rPr>
        <w:t>– nie później niż do 1</w:t>
      </w:r>
      <w:r w:rsidR="00091F5F">
        <w:rPr>
          <w:b/>
          <w:sz w:val="36"/>
          <w:szCs w:val="36"/>
          <w:highlight w:val="yellow"/>
        </w:rPr>
        <w:t>5</w:t>
      </w:r>
      <w:r w:rsidR="00C873B9" w:rsidRPr="00C873B9">
        <w:rPr>
          <w:b/>
          <w:sz w:val="36"/>
          <w:szCs w:val="36"/>
          <w:highlight w:val="yellow"/>
        </w:rPr>
        <w:t xml:space="preserve"> lipca</w:t>
      </w:r>
      <w:r w:rsidR="00D3766C">
        <w:rPr>
          <w:b/>
          <w:sz w:val="36"/>
          <w:szCs w:val="36"/>
        </w:rPr>
        <w:t xml:space="preserve"> </w:t>
      </w:r>
      <w:r w:rsidR="00613E7C">
        <w:rPr>
          <w:b/>
          <w:sz w:val="36"/>
          <w:szCs w:val="36"/>
        </w:rPr>
        <w:t xml:space="preserve">zdający </w:t>
      </w:r>
      <w:r w:rsidR="00901698" w:rsidRPr="00D3766C">
        <w:rPr>
          <w:b/>
          <w:sz w:val="36"/>
          <w:szCs w:val="36"/>
          <w:u w:val="single"/>
        </w:rPr>
        <w:t xml:space="preserve">składa </w:t>
      </w:r>
      <w:r w:rsidR="00132F3F">
        <w:rPr>
          <w:b/>
          <w:sz w:val="36"/>
          <w:szCs w:val="36"/>
          <w:u w:val="single"/>
        </w:rPr>
        <w:t xml:space="preserve">pisemne </w:t>
      </w:r>
      <w:r w:rsidR="00901698" w:rsidRPr="00D3766C">
        <w:rPr>
          <w:b/>
          <w:sz w:val="36"/>
          <w:szCs w:val="36"/>
          <w:u w:val="single"/>
        </w:rPr>
        <w:t>oświadczenie</w:t>
      </w:r>
      <w:r w:rsidR="00901698">
        <w:rPr>
          <w:b/>
          <w:sz w:val="36"/>
          <w:szCs w:val="36"/>
        </w:rPr>
        <w:t xml:space="preserve"> o ponownym przystąpieniu do egzaminu</w:t>
      </w:r>
      <w:r w:rsidR="006F5BC7">
        <w:rPr>
          <w:b/>
          <w:sz w:val="36"/>
          <w:szCs w:val="36"/>
        </w:rPr>
        <w:t xml:space="preserve"> ( załącznik nr7) </w:t>
      </w:r>
      <w:r w:rsidR="00901698">
        <w:rPr>
          <w:b/>
          <w:sz w:val="36"/>
          <w:szCs w:val="36"/>
        </w:rPr>
        <w:t xml:space="preserve"> w </w:t>
      </w:r>
      <w:r>
        <w:rPr>
          <w:b/>
          <w:sz w:val="36"/>
          <w:szCs w:val="36"/>
        </w:rPr>
        <w:t>terminie</w:t>
      </w:r>
      <w:r w:rsidR="00901698">
        <w:rPr>
          <w:b/>
          <w:sz w:val="36"/>
          <w:szCs w:val="36"/>
        </w:rPr>
        <w:t xml:space="preserve"> poprawkowym </w:t>
      </w:r>
      <w:r w:rsidR="00F960F7" w:rsidRPr="0064602B">
        <w:rPr>
          <w:b/>
          <w:color w:val="C00000"/>
          <w:sz w:val="36"/>
          <w:szCs w:val="36"/>
        </w:rPr>
        <w:t>w</w:t>
      </w:r>
      <w:r w:rsidR="00933F54">
        <w:rPr>
          <w:b/>
          <w:color w:val="C00000"/>
          <w:sz w:val="36"/>
          <w:szCs w:val="36"/>
        </w:rPr>
        <w:t xml:space="preserve"> sierpniu</w:t>
      </w:r>
      <w:r w:rsidR="0064602B" w:rsidRPr="0064602B">
        <w:rPr>
          <w:b/>
          <w:color w:val="C00000"/>
          <w:sz w:val="36"/>
          <w:szCs w:val="36"/>
        </w:rPr>
        <w:t xml:space="preserve"> 20</w:t>
      </w:r>
      <w:r w:rsidR="00933F54">
        <w:rPr>
          <w:b/>
          <w:color w:val="C00000"/>
          <w:sz w:val="36"/>
          <w:szCs w:val="36"/>
        </w:rPr>
        <w:t>2</w:t>
      </w:r>
      <w:r w:rsidR="001E057F">
        <w:rPr>
          <w:b/>
          <w:color w:val="C00000"/>
          <w:sz w:val="36"/>
          <w:szCs w:val="36"/>
        </w:rPr>
        <w:t>6</w:t>
      </w:r>
      <w:r w:rsidR="0064602B">
        <w:rPr>
          <w:b/>
          <w:sz w:val="36"/>
          <w:szCs w:val="36"/>
        </w:rPr>
        <w:t xml:space="preserve"> </w:t>
      </w:r>
      <w:r w:rsidR="0064602B" w:rsidRPr="00CD27EA">
        <w:rPr>
          <w:b/>
          <w:color w:val="C00000"/>
          <w:sz w:val="36"/>
          <w:szCs w:val="36"/>
        </w:rPr>
        <w:t>r</w:t>
      </w:r>
      <w:r w:rsidR="00901698" w:rsidRPr="00CD27EA">
        <w:rPr>
          <w:b/>
          <w:color w:val="FF0000"/>
          <w:sz w:val="36"/>
          <w:szCs w:val="36"/>
        </w:rPr>
        <w:t>.</w:t>
      </w:r>
      <w:r w:rsidR="00613E7C">
        <w:rPr>
          <w:b/>
          <w:color w:val="FF0000"/>
          <w:sz w:val="36"/>
          <w:szCs w:val="36"/>
        </w:rPr>
        <w:t xml:space="preserve"> </w:t>
      </w:r>
      <w:r w:rsidR="00613E7C" w:rsidRPr="00613E7C">
        <w:rPr>
          <w:b/>
          <w:sz w:val="36"/>
          <w:szCs w:val="36"/>
        </w:rPr>
        <w:t xml:space="preserve">W tym celu należy zgłosić się do kancelarii </w:t>
      </w:r>
      <w:r w:rsidR="00543396">
        <w:rPr>
          <w:b/>
          <w:sz w:val="36"/>
          <w:szCs w:val="36"/>
        </w:rPr>
        <w:t>szkoły (budynek ZSTG</w:t>
      </w:r>
      <w:r w:rsidR="00613E7C" w:rsidRPr="00613E7C">
        <w:rPr>
          <w:b/>
          <w:sz w:val="36"/>
          <w:szCs w:val="36"/>
        </w:rPr>
        <w:t>, pokój nr 14)</w:t>
      </w:r>
    </w:p>
    <w:p w14:paraId="06B220BC" w14:textId="77777777" w:rsidR="00784055" w:rsidRPr="00784055" w:rsidRDefault="00784055" w:rsidP="00784055">
      <w:pPr>
        <w:pStyle w:val="Akapitzlist"/>
        <w:numPr>
          <w:ilvl w:val="0"/>
          <w:numId w:val="3"/>
        </w:numPr>
        <w:jc w:val="both"/>
        <w:rPr>
          <w:b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</w:t>
      </w:r>
      <w:r w:rsidR="00364B1E" w:rsidRPr="00784055">
        <w:rPr>
          <w:b/>
          <w:color w:val="C00000"/>
          <w:sz w:val="36"/>
          <w:szCs w:val="36"/>
        </w:rPr>
        <w:t>Egzamin maturalny</w:t>
      </w:r>
      <w:r w:rsidR="003C4A3D">
        <w:rPr>
          <w:b/>
          <w:color w:val="C00000"/>
          <w:sz w:val="36"/>
          <w:szCs w:val="36"/>
        </w:rPr>
        <w:t xml:space="preserve"> </w:t>
      </w:r>
      <w:r w:rsidRPr="00784055">
        <w:rPr>
          <w:b/>
          <w:color w:val="C00000"/>
          <w:sz w:val="36"/>
          <w:szCs w:val="36"/>
        </w:rPr>
        <w:t>w terminie poprawkowym</w:t>
      </w:r>
      <w:r>
        <w:rPr>
          <w:b/>
          <w:sz w:val="36"/>
          <w:szCs w:val="36"/>
        </w:rPr>
        <w:t xml:space="preserve"> odbędzie się:</w:t>
      </w:r>
    </w:p>
    <w:p w14:paraId="7A9E7009" w14:textId="1D8195FB" w:rsidR="00784055" w:rsidRDefault="00784055" w:rsidP="00784055">
      <w:pPr>
        <w:pStyle w:val="Akapitzlist"/>
        <w:numPr>
          <w:ilvl w:val="0"/>
          <w:numId w:val="4"/>
        </w:num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eg</w:t>
      </w:r>
      <w:r w:rsidR="003C4A3D">
        <w:rPr>
          <w:b/>
          <w:sz w:val="36"/>
          <w:szCs w:val="36"/>
        </w:rPr>
        <w:t xml:space="preserve">zamin pisemny – </w:t>
      </w:r>
      <w:r w:rsidR="001E057F">
        <w:rPr>
          <w:b/>
          <w:sz w:val="40"/>
          <w:szCs w:val="36"/>
        </w:rPr>
        <w:t>24</w:t>
      </w:r>
      <w:r w:rsidR="00933F54">
        <w:rPr>
          <w:b/>
          <w:sz w:val="40"/>
          <w:szCs w:val="36"/>
        </w:rPr>
        <w:t xml:space="preserve"> sierpnia 202</w:t>
      </w:r>
      <w:r w:rsidR="001E057F">
        <w:rPr>
          <w:b/>
          <w:sz w:val="40"/>
          <w:szCs w:val="36"/>
        </w:rPr>
        <w:t>6</w:t>
      </w:r>
      <w:r w:rsidRPr="003C4A3D">
        <w:rPr>
          <w:b/>
          <w:sz w:val="40"/>
          <w:szCs w:val="36"/>
        </w:rPr>
        <w:t xml:space="preserve">r. </w:t>
      </w:r>
      <w:r w:rsidR="00933F54">
        <w:rPr>
          <w:b/>
          <w:sz w:val="36"/>
          <w:szCs w:val="36"/>
        </w:rPr>
        <w:t>godz. 9</w:t>
      </w:r>
      <w:r>
        <w:rPr>
          <w:b/>
          <w:sz w:val="36"/>
          <w:szCs w:val="36"/>
        </w:rPr>
        <w:t>.00</w:t>
      </w:r>
      <w:bookmarkStart w:id="0" w:name="_GoBack"/>
      <w:bookmarkEnd w:id="0"/>
    </w:p>
    <w:sectPr w:rsidR="00784055" w:rsidSect="00E00421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C"/>
      </v:shape>
    </w:pict>
  </w:numPicBullet>
  <w:abstractNum w:abstractNumId="0" w15:restartNumberingAfterBreak="0">
    <w:nsid w:val="28CF464F"/>
    <w:multiLevelType w:val="hybridMultilevel"/>
    <w:tmpl w:val="0AC0B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3012D9"/>
    <w:multiLevelType w:val="hybridMultilevel"/>
    <w:tmpl w:val="69C082A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1ECA"/>
    <w:multiLevelType w:val="hybridMultilevel"/>
    <w:tmpl w:val="B50C0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5495"/>
    <w:multiLevelType w:val="hybridMultilevel"/>
    <w:tmpl w:val="332457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9"/>
    <w:rsid w:val="00037F51"/>
    <w:rsid w:val="00091F5F"/>
    <w:rsid w:val="001034D6"/>
    <w:rsid w:val="00132F3F"/>
    <w:rsid w:val="001A6D14"/>
    <w:rsid w:val="001C5F2A"/>
    <w:rsid w:val="001E057F"/>
    <w:rsid w:val="001E2D31"/>
    <w:rsid w:val="00200082"/>
    <w:rsid w:val="0026050B"/>
    <w:rsid w:val="002F27E3"/>
    <w:rsid w:val="0033141E"/>
    <w:rsid w:val="00364B1E"/>
    <w:rsid w:val="003C4A3D"/>
    <w:rsid w:val="003C5D92"/>
    <w:rsid w:val="003E308A"/>
    <w:rsid w:val="004265D4"/>
    <w:rsid w:val="0045077D"/>
    <w:rsid w:val="00466925"/>
    <w:rsid w:val="00485270"/>
    <w:rsid w:val="00543396"/>
    <w:rsid w:val="005617D6"/>
    <w:rsid w:val="00574472"/>
    <w:rsid w:val="00580119"/>
    <w:rsid w:val="005A31F9"/>
    <w:rsid w:val="005C6400"/>
    <w:rsid w:val="00613E7C"/>
    <w:rsid w:val="00632689"/>
    <w:rsid w:val="0064602B"/>
    <w:rsid w:val="00680E5D"/>
    <w:rsid w:val="00684F7B"/>
    <w:rsid w:val="006C1547"/>
    <w:rsid w:val="006F5BC7"/>
    <w:rsid w:val="007038F3"/>
    <w:rsid w:val="00713322"/>
    <w:rsid w:val="00742104"/>
    <w:rsid w:val="0075353E"/>
    <w:rsid w:val="00784055"/>
    <w:rsid w:val="0081713E"/>
    <w:rsid w:val="00817718"/>
    <w:rsid w:val="00887F6D"/>
    <w:rsid w:val="008D75FD"/>
    <w:rsid w:val="008F6D6C"/>
    <w:rsid w:val="00901698"/>
    <w:rsid w:val="00933F54"/>
    <w:rsid w:val="009579FD"/>
    <w:rsid w:val="00A302D4"/>
    <w:rsid w:val="00B327DD"/>
    <w:rsid w:val="00B751CC"/>
    <w:rsid w:val="00B75B17"/>
    <w:rsid w:val="00BA3FDE"/>
    <w:rsid w:val="00C16885"/>
    <w:rsid w:val="00C873B9"/>
    <w:rsid w:val="00CD27EA"/>
    <w:rsid w:val="00CE1F12"/>
    <w:rsid w:val="00D05BFC"/>
    <w:rsid w:val="00D3766C"/>
    <w:rsid w:val="00D613B5"/>
    <w:rsid w:val="00DB0120"/>
    <w:rsid w:val="00DC44A8"/>
    <w:rsid w:val="00DF7DBF"/>
    <w:rsid w:val="00E00421"/>
    <w:rsid w:val="00EE7A27"/>
    <w:rsid w:val="00F960F7"/>
    <w:rsid w:val="00FA332A"/>
    <w:rsid w:val="00FB5D2B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C8F1"/>
  <w15:docId w15:val="{0DE49C7B-29A5-417E-89B7-9B0595A6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5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8173f-5ba5-48bc-a2ea-b0e02a25d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1B75BB23C74469DD50BE68A45E764" ma:contentTypeVersion="18" ma:contentTypeDescription="Utwórz nowy dokument." ma:contentTypeScope="" ma:versionID="45de321e4d401395782ab490611a28e9">
  <xsd:schema xmlns:xsd="http://www.w3.org/2001/XMLSchema" xmlns:xs="http://www.w3.org/2001/XMLSchema" xmlns:p="http://schemas.microsoft.com/office/2006/metadata/properties" xmlns:ns3="eeb5c03f-55d9-4d41-bddc-246d1ff7b6e2" xmlns:ns4="c8c8173f-5ba5-48bc-a2ea-b0e02a25d4b1" targetNamespace="http://schemas.microsoft.com/office/2006/metadata/properties" ma:root="true" ma:fieldsID="8d937142d2fd32299ac730251b79dc77" ns3:_="" ns4:_="">
    <xsd:import namespace="eeb5c03f-55d9-4d41-bddc-246d1ff7b6e2"/>
    <xsd:import namespace="c8c8173f-5ba5-48bc-a2ea-b0e02a25d4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5c03f-55d9-4d41-bddc-246d1ff7b6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173f-5ba5-48bc-a2ea-b0e02a25d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DC8E4-FD54-470F-801B-12CFF29CF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CA653-AC0F-443F-AA67-747B43ADE9D4}">
  <ds:schemaRefs>
    <ds:schemaRef ds:uri="http://schemas.microsoft.com/office/2006/metadata/properties"/>
    <ds:schemaRef ds:uri="http://schemas.microsoft.com/office/infopath/2007/PartnerControls"/>
    <ds:schemaRef ds:uri="c8c8173f-5ba5-48bc-a2ea-b0e02a25d4b1"/>
  </ds:schemaRefs>
</ds:datastoreItem>
</file>

<file path=customXml/itemProps3.xml><?xml version="1.0" encoding="utf-8"?>
<ds:datastoreItem xmlns:ds="http://schemas.openxmlformats.org/officeDocument/2006/customXml" ds:itemID="{A055E3EB-90A5-4525-9D9B-EA028355A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5c03f-55d9-4d41-bddc-246d1ff7b6e2"/>
    <ds:schemaRef ds:uri="c8c8173f-5ba5-48bc-a2ea-b0e02a25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Świątek</dc:creator>
  <cp:lastModifiedBy>Tomasz Jan Walasik</cp:lastModifiedBy>
  <cp:revision>2</cp:revision>
  <cp:lastPrinted>2011-04-04T10:23:00Z</cp:lastPrinted>
  <dcterms:created xsi:type="dcterms:W3CDTF">2026-06-25T06:24:00Z</dcterms:created>
  <dcterms:modified xsi:type="dcterms:W3CDTF">2026-06-25T06:24:00Z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0x0101001DC1B75BB23C74469DD50BE68A45E764</vt:lpwstr>
  </property>
</Properties>
</file>