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7F" w:rsidRDefault="00164C7F" w:rsidP="00115A28">
      <w:pPr>
        <w:jc w:val="center"/>
        <w:rPr>
          <w:b/>
          <w:sz w:val="24"/>
          <w:szCs w:val="24"/>
        </w:rPr>
      </w:pPr>
      <w:r w:rsidRPr="00C540BE">
        <w:rPr>
          <w:b/>
          <w:sz w:val="24"/>
          <w:szCs w:val="24"/>
        </w:rPr>
        <w:t>SPOSÓB SPORZĄDZANIA OPISÓW BIBLIOGRAFICZNYCH</w:t>
      </w:r>
    </w:p>
    <w:p w:rsidR="00C540BE" w:rsidRPr="00C540BE" w:rsidRDefault="00C540BE" w:rsidP="00A5551D">
      <w:pPr>
        <w:rPr>
          <w:b/>
          <w:sz w:val="10"/>
          <w:szCs w:val="10"/>
        </w:rPr>
      </w:pPr>
    </w:p>
    <w:p w:rsidR="00164C7F" w:rsidRPr="00C540BE" w:rsidRDefault="00164C7F" w:rsidP="00C540BE">
      <w:pPr>
        <w:spacing w:after="120" w:line="240" w:lineRule="auto"/>
        <w:rPr>
          <w:b/>
          <w:sz w:val="24"/>
          <w:szCs w:val="24"/>
        </w:rPr>
      </w:pPr>
      <w:r w:rsidRPr="00C540BE">
        <w:rPr>
          <w:b/>
          <w:sz w:val="24"/>
          <w:szCs w:val="24"/>
        </w:rPr>
        <w:t>ZASADY OGÓLNE</w:t>
      </w:r>
    </w:p>
    <w:p w:rsidR="00164C7F" w:rsidRPr="00C540BE" w:rsidRDefault="00247352" w:rsidP="00247352">
      <w:pPr>
        <w:pStyle w:val="Akapitzlist"/>
        <w:numPr>
          <w:ilvl w:val="0"/>
          <w:numId w:val="3"/>
        </w:numPr>
        <w:ind w:left="567" w:hanging="283"/>
        <w:rPr>
          <w:sz w:val="24"/>
          <w:szCs w:val="24"/>
        </w:rPr>
      </w:pPr>
      <w:r w:rsidRPr="00C540BE">
        <w:rPr>
          <w:sz w:val="24"/>
          <w:szCs w:val="24"/>
        </w:rPr>
        <w:t>Należy zachować konsekwencję i zawsze stosować te same znaki.</w:t>
      </w:r>
    </w:p>
    <w:p w:rsidR="00247352" w:rsidRPr="00C540BE" w:rsidRDefault="00247352" w:rsidP="00247352">
      <w:pPr>
        <w:pStyle w:val="Akapitzlist"/>
        <w:numPr>
          <w:ilvl w:val="0"/>
          <w:numId w:val="3"/>
        </w:numPr>
        <w:ind w:left="567" w:hanging="283"/>
        <w:rPr>
          <w:sz w:val="24"/>
          <w:szCs w:val="24"/>
        </w:rPr>
      </w:pPr>
      <w:r w:rsidRPr="00C540BE">
        <w:rPr>
          <w:sz w:val="24"/>
          <w:szCs w:val="24"/>
        </w:rPr>
        <w:t>Każdy przypis kończy się kropką.</w:t>
      </w:r>
    </w:p>
    <w:p w:rsidR="00247352" w:rsidRPr="00C540BE" w:rsidRDefault="00247352" w:rsidP="00247352">
      <w:pPr>
        <w:pStyle w:val="Akapitzlist"/>
        <w:numPr>
          <w:ilvl w:val="0"/>
          <w:numId w:val="3"/>
        </w:numPr>
        <w:ind w:left="567" w:hanging="283"/>
        <w:rPr>
          <w:sz w:val="24"/>
          <w:szCs w:val="24"/>
        </w:rPr>
      </w:pPr>
      <w:r w:rsidRPr="00C540BE">
        <w:rPr>
          <w:sz w:val="24"/>
          <w:szCs w:val="24"/>
        </w:rPr>
        <w:t>Przypis rozpoczynamy od podania imienia i nazwiska autora (lepiej podać pełne brzmienie imienia, jednak może być to tylko pierwsza litera).</w:t>
      </w:r>
    </w:p>
    <w:p w:rsidR="00247352" w:rsidRPr="00C540BE" w:rsidRDefault="00247352" w:rsidP="00247352">
      <w:pPr>
        <w:pStyle w:val="Akapitzlist"/>
        <w:numPr>
          <w:ilvl w:val="0"/>
          <w:numId w:val="3"/>
        </w:numPr>
        <w:ind w:left="567" w:hanging="283"/>
        <w:rPr>
          <w:sz w:val="24"/>
          <w:szCs w:val="24"/>
        </w:rPr>
      </w:pPr>
      <w:r w:rsidRPr="00C540BE">
        <w:rPr>
          <w:sz w:val="24"/>
          <w:szCs w:val="24"/>
        </w:rPr>
        <w:t xml:space="preserve">Tytuł książek i artykułów </w:t>
      </w:r>
      <w:r w:rsidR="005C67E6" w:rsidRPr="00C540BE">
        <w:rPr>
          <w:sz w:val="24"/>
          <w:szCs w:val="24"/>
        </w:rPr>
        <w:t>zapisujemy kursywą ( nie używamy cudzysłowów).</w:t>
      </w:r>
    </w:p>
    <w:p w:rsidR="005C67E6" w:rsidRPr="00C540BE" w:rsidRDefault="005C67E6" w:rsidP="00247352">
      <w:pPr>
        <w:pStyle w:val="Akapitzlist"/>
        <w:numPr>
          <w:ilvl w:val="0"/>
          <w:numId w:val="3"/>
        </w:numPr>
        <w:ind w:left="567" w:hanging="283"/>
        <w:rPr>
          <w:sz w:val="24"/>
          <w:szCs w:val="24"/>
        </w:rPr>
      </w:pPr>
      <w:r w:rsidRPr="00C540BE">
        <w:rPr>
          <w:sz w:val="24"/>
          <w:szCs w:val="24"/>
        </w:rPr>
        <w:t>Wyrażenia obce piszemy kursywą.</w:t>
      </w:r>
    </w:p>
    <w:p w:rsidR="005C67E6" w:rsidRPr="00C540BE" w:rsidRDefault="005C67E6" w:rsidP="00247352">
      <w:pPr>
        <w:pStyle w:val="Akapitzlist"/>
        <w:numPr>
          <w:ilvl w:val="0"/>
          <w:numId w:val="3"/>
        </w:numPr>
        <w:ind w:left="567" w:hanging="283"/>
        <w:rPr>
          <w:sz w:val="24"/>
          <w:szCs w:val="24"/>
        </w:rPr>
      </w:pPr>
      <w:r w:rsidRPr="00C540BE">
        <w:rPr>
          <w:sz w:val="24"/>
          <w:szCs w:val="24"/>
        </w:rPr>
        <w:t>Autora zapisujemy na początku (chyba że autorów jest więcej niż trzech lub książka jest pod redakcją).</w:t>
      </w:r>
    </w:p>
    <w:p w:rsidR="005C67E6" w:rsidRPr="00C540BE" w:rsidRDefault="005C67E6" w:rsidP="00247352">
      <w:pPr>
        <w:pStyle w:val="Akapitzlist"/>
        <w:numPr>
          <w:ilvl w:val="0"/>
          <w:numId w:val="3"/>
        </w:numPr>
        <w:ind w:left="567" w:hanging="283"/>
        <w:rPr>
          <w:sz w:val="24"/>
          <w:szCs w:val="24"/>
        </w:rPr>
      </w:pPr>
      <w:r w:rsidRPr="00C540BE">
        <w:rPr>
          <w:sz w:val="24"/>
          <w:szCs w:val="24"/>
        </w:rPr>
        <w:t>Jeżeli autorów jest więcej niż trzech – zapisujemy pierwszego i dodajemy: i in.</w:t>
      </w:r>
    </w:p>
    <w:p w:rsidR="005C67E6" w:rsidRPr="00C540BE" w:rsidRDefault="005C67E6" w:rsidP="00247352">
      <w:pPr>
        <w:pStyle w:val="Akapitzlist"/>
        <w:numPr>
          <w:ilvl w:val="0"/>
          <w:numId w:val="3"/>
        </w:numPr>
        <w:ind w:left="567" w:hanging="283"/>
        <w:rPr>
          <w:sz w:val="24"/>
          <w:szCs w:val="24"/>
        </w:rPr>
      </w:pPr>
      <w:r w:rsidRPr="00C540BE">
        <w:rPr>
          <w:sz w:val="24"/>
          <w:szCs w:val="24"/>
        </w:rPr>
        <w:t>Nazwisk autorów nie spolszczamy.</w:t>
      </w:r>
    </w:p>
    <w:p w:rsidR="005C67E6" w:rsidRPr="00C540BE" w:rsidRDefault="005C67E6" w:rsidP="00247352">
      <w:pPr>
        <w:pStyle w:val="Akapitzlist"/>
        <w:numPr>
          <w:ilvl w:val="0"/>
          <w:numId w:val="3"/>
        </w:numPr>
        <w:ind w:left="567" w:hanging="283"/>
        <w:rPr>
          <w:sz w:val="24"/>
          <w:szCs w:val="24"/>
        </w:rPr>
      </w:pPr>
      <w:r w:rsidRPr="00C540BE">
        <w:rPr>
          <w:sz w:val="24"/>
          <w:szCs w:val="24"/>
        </w:rPr>
        <w:t>Stosujemy cyfry arabskie.</w:t>
      </w:r>
    </w:p>
    <w:p w:rsidR="005C67E6" w:rsidRPr="00C540BE" w:rsidRDefault="005C67E6" w:rsidP="00247352">
      <w:pPr>
        <w:pStyle w:val="Akapitzlist"/>
        <w:numPr>
          <w:ilvl w:val="0"/>
          <w:numId w:val="3"/>
        </w:numPr>
        <w:ind w:left="567" w:hanging="283"/>
        <w:rPr>
          <w:sz w:val="24"/>
          <w:szCs w:val="24"/>
        </w:rPr>
      </w:pPr>
      <w:r w:rsidRPr="00C540BE">
        <w:rPr>
          <w:sz w:val="24"/>
          <w:szCs w:val="24"/>
        </w:rPr>
        <w:t>Przecinek wstawiamy po nazwie a</w:t>
      </w:r>
      <w:r w:rsidR="00C70C82" w:rsidRPr="00C540BE">
        <w:rPr>
          <w:sz w:val="24"/>
          <w:szCs w:val="24"/>
        </w:rPr>
        <w:t>utora i poszczególnych elementach</w:t>
      </w:r>
      <w:r w:rsidRPr="00C540BE">
        <w:rPr>
          <w:sz w:val="24"/>
          <w:szCs w:val="24"/>
        </w:rPr>
        <w:t xml:space="preserve"> opisu bibliograficznego (gdy  nie ma wydawnictwa – między miejscem i rokiem wydania nie stawiamy przecinka, np. Warszawa, PWN, 2010/ Warszawa 2010).</w:t>
      </w:r>
    </w:p>
    <w:p w:rsidR="00164C7F" w:rsidRPr="00C540BE" w:rsidRDefault="00164C7F" w:rsidP="00C540BE">
      <w:pPr>
        <w:spacing w:after="120" w:line="240" w:lineRule="auto"/>
        <w:rPr>
          <w:b/>
          <w:sz w:val="24"/>
          <w:szCs w:val="24"/>
        </w:rPr>
      </w:pPr>
      <w:r w:rsidRPr="00C540BE">
        <w:rPr>
          <w:b/>
          <w:sz w:val="24"/>
          <w:szCs w:val="24"/>
        </w:rPr>
        <w:t>KOLEJNOŚĆ ZAPISYWANIA POSZCZEGÓLNYCH ELEMENTÓW W OPISIE BIBLIOGRAFICZNYM</w:t>
      </w:r>
    </w:p>
    <w:p w:rsidR="00164C7F" w:rsidRPr="00C540BE" w:rsidRDefault="005C67E6" w:rsidP="005C67E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540BE">
        <w:rPr>
          <w:sz w:val="24"/>
          <w:szCs w:val="24"/>
        </w:rPr>
        <w:t>Autor ( autorzy)</w:t>
      </w:r>
    </w:p>
    <w:p w:rsidR="005C67E6" w:rsidRPr="00C540BE" w:rsidRDefault="005C67E6" w:rsidP="005C67E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540BE">
        <w:rPr>
          <w:sz w:val="24"/>
          <w:szCs w:val="24"/>
        </w:rPr>
        <w:t>Tytuł</w:t>
      </w:r>
    </w:p>
    <w:p w:rsidR="005C67E6" w:rsidRPr="00C540BE" w:rsidRDefault="005C67E6" w:rsidP="005C67E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540BE">
        <w:rPr>
          <w:sz w:val="24"/>
          <w:szCs w:val="24"/>
        </w:rPr>
        <w:t>Wydanie</w:t>
      </w:r>
    </w:p>
    <w:p w:rsidR="005C67E6" w:rsidRPr="00C540BE" w:rsidRDefault="005C67E6" w:rsidP="005C67E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540BE">
        <w:rPr>
          <w:sz w:val="24"/>
          <w:szCs w:val="24"/>
        </w:rPr>
        <w:t>Miejsce wydania</w:t>
      </w:r>
    </w:p>
    <w:p w:rsidR="005C67E6" w:rsidRPr="00C540BE" w:rsidRDefault="005C67E6" w:rsidP="005C67E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540BE">
        <w:rPr>
          <w:sz w:val="24"/>
          <w:szCs w:val="24"/>
        </w:rPr>
        <w:t>Wydawnictwo</w:t>
      </w:r>
    </w:p>
    <w:p w:rsidR="005C67E6" w:rsidRPr="00C540BE" w:rsidRDefault="005C67E6" w:rsidP="005C67E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540BE">
        <w:rPr>
          <w:sz w:val="24"/>
          <w:szCs w:val="24"/>
        </w:rPr>
        <w:t>Rok wydania</w:t>
      </w:r>
    </w:p>
    <w:p w:rsidR="005C67E6" w:rsidRPr="00C540BE" w:rsidRDefault="005C67E6" w:rsidP="005C67E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540BE">
        <w:rPr>
          <w:sz w:val="24"/>
          <w:szCs w:val="24"/>
        </w:rPr>
        <w:t>Strona</w:t>
      </w:r>
    </w:p>
    <w:p w:rsidR="003B191F" w:rsidRPr="00C540BE" w:rsidRDefault="00164C7F" w:rsidP="00C540BE">
      <w:pPr>
        <w:spacing w:after="120" w:line="240" w:lineRule="auto"/>
        <w:rPr>
          <w:b/>
          <w:sz w:val="24"/>
          <w:szCs w:val="24"/>
        </w:rPr>
      </w:pPr>
      <w:r w:rsidRPr="00C540BE">
        <w:rPr>
          <w:b/>
          <w:sz w:val="24"/>
          <w:szCs w:val="24"/>
        </w:rPr>
        <w:t>PRZYKŁADY</w:t>
      </w:r>
    </w:p>
    <w:p w:rsidR="005C67E6" w:rsidRPr="00C540BE" w:rsidRDefault="005C67E6" w:rsidP="005C67E6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C540BE">
        <w:rPr>
          <w:b/>
          <w:sz w:val="24"/>
          <w:szCs w:val="24"/>
        </w:rPr>
        <w:t>Książka</w:t>
      </w:r>
    </w:p>
    <w:p w:rsidR="00F70155" w:rsidRPr="00C540BE" w:rsidRDefault="00F70155" w:rsidP="00F70155">
      <w:pPr>
        <w:pStyle w:val="Akapitzlist"/>
        <w:rPr>
          <w:b/>
          <w:sz w:val="10"/>
          <w:szCs w:val="10"/>
        </w:rPr>
      </w:pPr>
    </w:p>
    <w:p w:rsidR="00F70155" w:rsidRPr="00C540BE" w:rsidRDefault="00F70155" w:rsidP="00F70155">
      <w:pPr>
        <w:pStyle w:val="Akapitzlist"/>
        <w:rPr>
          <w:sz w:val="24"/>
          <w:szCs w:val="24"/>
        </w:rPr>
      </w:pPr>
      <w:r w:rsidRPr="00C540BE">
        <w:rPr>
          <w:sz w:val="24"/>
          <w:szCs w:val="24"/>
        </w:rPr>
        <w:t xml:space="preserve">Czesław </w:t>
      </w:r>
      <w:proofErr w:type="spellStart"/>
      <w:r w:rsidRPr="00C540BE">
        <w:rPr>
          <w:sz w:val="24"/>
          <w:szCs w:val="24"/>
        </w:rPr>
        <w:t>Hernas</w:t>
      </w:r>
      <w:proofErr w:type="spellEnd"/>
      <w:r w:rsidRPr="00C540BE">
        <w:rPr>
          <w:sz w:val="24"/>
          <w:szCs w:val="24"/>
        </w:rPr>
        <w:t xml:space="preserve">, </w:t>
      </w:r>
      <w:r w:rsidRPr="00C540BE">
        <w:rPr>
          <w:i/>
          <w:sz w:val="24"/>
          <w:szCs w:val="24"/>
        </w:rPr>
        <w:t>Barok</w:t>
      </w:r>
      <w:r w:rsidRPr="00C540BE">
        <w:rPr>
          <w:sz w:val="24"/>
          <w:szCs w:val="24"/>
        </w:rPr>
        <w:t>, Wyd.2, Warszawa, PWN, 2010, s. 35.</w:t>
      </w:r>
    </w:p>
    <w:p w:rsidR="00F70155" w:rsidRPr="00C540BE" w:rsidRDefault="00F70155" w:rsidP="00F70155">
      <w:pPr>
        <w:pStyle w:val="Akapitzlist"/>
        <w:rPr>
          <w:sz w:val="24"/>
          <w:szCs w:val="24"/>
        </w:rPr>
      </w:pPr>
      <w:r w:rsidRPr="00C540BE">
        <w:rPr>
          <w:sz w:val="24"/>
          <w:szCs w:val="24"/>
        </w:rPr>
        <w:t xml:space="preserve">Martin Heidegger, </w:t>
      </w:r>
      <w:r w:rsidRPr="00C540BE">
        <w:rPr>
          <w:i/>
          <w:sz w:val="24"/>
          <w:szCs w:val="24"/>
        </w:rPr>
        <w:t>Bycie i czas</w:t>
      </w:r>
      <w:r w:rsidRPr="00C540BE">
        <w:rPr>
          <w:sz w:val="24"/>
          <w:szCs w:val="24"/>
        </w:rPr>
        <w:t>, tłum. Bogdan Baran, Warszawa, PWN, 2000, t.</w:t>
      </w:r>
      <w:r w:rsidR="00C766B3" w:rsidRPr="00C540BE">
        <w:rPr>
          <w:sz w:val="24"/>
          <w:szCs w:val="24"/>
        </w:rPr>
        <w:t xml:space="preserve"> </w:t>
      </w:r>
      <w:r w:rsidRPr="00C540BE">
        <w:rPr>
          <w:sz w:val="24"/>
          <w:szCs w:val="24"/>
        </w:rPr>
        <w:t>3, s. 10.</w:t>
      </w:r>
    </w:p>
    <w:p w:rsidR="00F70155" w:rsidRPr="00C540BE" w:rsidRDefault="00F70155" w:rsidP="00F70155">
      <w:pPr>
        <w:pStyle w:val="Akapitzlist"/>
        <w:rPr>
          <w:sz w:val="24"/>
          <w:szCs w:val="24"/>
        </w:rPr>
      </w:pPr>
      <w:r w:rsidRPr="00C540BE">
        <w:rPr>
          <w:sz w:val="24"/>
          <w:szCs w:val="24"/>
        </w:rPr>
        <w:t xml:space="preserve">Marta </w:t>
      </w:r>
      <w:proofErr w:type="spellStart"/>
      <w:r w:rsidRPr="00C540BE">
        <w:rPr>
          <w:sz w:val="24"/>
          <w:szCs w:val="24"/>
        </w:rPr>
        <w:t>Piwińska</w:t>
      </w:r>
      <w:proofErr w:type="spellEnd"/>
      <w:r w:rsidRPr="00C540BE">
        <w:rPr>
          <w:sz w:val="24"/>
          <w:szCs w:val="24"/>
        </w:rPr>
        <w:t xml:space="preserve">, </w:t>
      </w:r>
      <w:r w:rsidRPr="00C540BE">
        <w:rPr>
          <w:i/>
          <w:sz w:val="24"/>
          <w:szCs w:val="24"/>
        </w:rPr>
        <w:t>Juliusz Słowacki od duchów</w:t>
      </w:r>
      <w:r w:rsidRPr="00C540BE">
        <w:rPr>
          <w:sz w:val="24"/>
          <w:szCs w:val="24"/>
        </w:rPr>
        <w:t>, Warszawa 1999, s. 120.</w:t>
      </w:r>
    </w:p>
    <w:p w:rsidR="00F70155" w:rsidRPr="00C540BE" w:rsidRDefault="00F70155" w:rsidP="00F70155">
      <w:pPr>
        <w:pStyle w:val="Akapitzlist"/>
        <w:rPr>
          <w:sz w:val="16"/>
          <w:szCs w:val="16"/>
        </w:rPr>
      </w:pPr>
    </w:p>
    <w:p w:rsidR="005C67E6" w:rsidRPr="00C540BE" w:rsidRDefault="005C67E6" w:rsidP="005C67E6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C540BE">
        <w:rPr>
          <w:b/>
          <w:sz w:val="24"/>
          <w:szCs w:val="24"/>
        </w:rPr>
        <w:t>Antologia</w:t>
      </w:r>
    </w:p>
    <w:p w:rsidR="00F70155" w:rsidRPr="00C540BE" w:rsidRDefault="00F70155" w:rsidP="00F70155">
      <w:pPr>
        <w:pStyle w:val="Akapitzlist"/>
        <w:rPr>
          <w:b/>
          <w:sz w:val="10"/>
          <w:szCs w:val="10"/>
        </w:rPr>
      </w:pPr>
    </w:p>
    <w:p w:rsidR="00F70155" w:rsidRPr="00C540BE" w:rsidRDefault="00F70155" w:rsidP="00F70155">
      <w:pPr>
        <w:pStyle w:val="Akapitzlist"/>
        <w:rPr>
          <w:sz w:val="24"/>
          <w:szCs w:val="24"/>
        </w:rPr>
      </w:pPr>
      <w:r w:rsidRPr="00C540BE">
        <w:rPr>
          <w:i/>
          <w:sz w:val="24"/>
          <w:szCs w:val="24"/>
        </w:rPr>
        <w:t>Myśl teatralna Młodej Polski</w:t>
      </w:r>
      <w:r w:rsidRPr="00C540BE">
        <w:rPr>
          <w:sz w:val="24"/>
          <w:szCs w:val="24"/>
        </w:rPr>
        <w:t xml:space="preserve">, oprac. Irena Sławińska i in., Warszawa 1999, s. 140. </w:t>
      </w:r>
    </w:p>
    <w:p w:rsidR="00F70155" w:rsidRPr="00C540BE" w:rsidRDefault="00F70155" w:rsidP="00F70155">
      <w:pPr>
        <w:pStyle w:val="Akapitzlist"/>
        <w:rPr>
          <w:sz w:val="16"/>
          <w:szCs w:val="16"/>
        </w:rPr>
      </w:pPr>
    </w:p>
    <w:p w:rsidR="00F70155" w:rsidRPr="00C540BE" w:rsidRDefault="005C67E6" w:rsidP="00F70155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C540BE">
        <w:rPr>
          <w:b/>
          <w:sz w:val="24"/>
          <w:szCs w:val="24"/>
        </w:rPr>
        <w:t>Książka zbiorowa</w:t>
      </w:r>
    </w:p>
    <w:p w:rsidR="00F70155" w:rsidRPr="00C540BE" w:rsidRDefault="00F70155" w:rsidP="00F70155">
      <w:pPr>
        <w:pStyle w:val="Akapitzlist"/>
        <w:rPr>
          <w:i/>
          <w:sz w:val="10"/>
          <w:szCs w:val="10"/>
        </w:rPr>
      </w:pPr>
    </w:p>
    <w:p w:rsidR="00F70155" w:rsidRDefault="00F70155" w:rsidP="00F70155">
      <w:pPr>
        <w:pStyle w:val="Akapitzlist"/>
        <w:rPr>
          <w:sz w:val="24"/>
          <w:szCs w:val="24"/>
        </w:rPr>
      </w:pPr>
      <w:r w:rsidRPr="00C540BE">
        <w:rPr>
          <w:i/>
          <w:sz w:val="24"/>
          <w:szCs w:val="24"/>
        </w:rPr>
        <w:t>Nowe pojedynki o romantyzm</w:t>
      </w:r>
      <w:r w:rsidRPr="00C540BE">
        <w:rPr>
          <w:sz w:val="24"/>
          <w:szCs w:val="24"/>
        </w:rPr>
        <w:t xml:space="preserve">, red. Marek </w:t>
      </w:r>
      <w:proofErr w:type="spellStart"/>
      <w:r w:rsidRPr="00C540BE">
        <w:rPr>
          <w:sz w:val="24"/>
          <w:szCs w:val="24"/>
        </w:rPr>
        <w:t>Bieńczyk</w:t>
      </w:r>
      <w:proofErr w:type="spellEnd"/>
      <w:r w:rsidRPr="00C540BE">
        <w:rPr>
          <w:sz w:val="24"/>
          <w:szCs w:val="24"/>
        </w:rPr>
        <w:t>, Dorota Sawicka, Warszawa, PWN, 2000, s.</w:t>
      </w:r>
      <w:r w:rsidR="00C766B3" w:rsidRPr="00C540BE">
        <w:rPr>
          <w:sz w:val="24"/>
          <w:szCs w:val="24"/>
        </w:rPr>
        <w:t xml:space="preserve"> </w:t>
      </w:r>
      <w:r w:rsidRPr="00C540BE">
        <w:rPr>
          <w:sz w:val="24"/>
          <w:szCs w:val="24"/>
        </w:rPr>
        <w:t>3.</w:t>
      </w:r>
    </w:p>
    <w:p w:rsidR="00C540BE" w:rsidRPr="00C540BE" w:rsidRDefault="00C540BE" w:rsidP="00F70155">
      <w:pPr>
        <w:pStyle w:val="Akapitzlist"/>
        <w:rPr>
          <w:sz w:val="10"/>
          <w:szCs w:val="10"/>
        </w:rPr>
      </w:pPr>
    </w:p>
    <w:p w:rsidR="00F70155" w:rsidRPr="00C540BE" w:rsidRDefault="005C67E6" w:rsidP="00F70155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C540BE">
        <w:rPr>
          <w:b/>
          <w:sz w:val="24"/>
          <w:szCs w:val="24"/>
        </w:rPr>
        <w:t>Artykuł w druku zwartym</w:t>
      </w:r>
    </w:p>
    <w:p w:rsidR="00C766B3" w:rsidRPr="00C540BE" w:rsidRDefault="00C766B3" w:rsidP="00F70155">
      <w:pPr>
        <w:pStyle w:val="Akapitzlist"/>
        <w:rPr>
          <w:sz w:val="10"/>
          <w:szCs w:val="10"/>
        </w:rPr>
      </w:pPr>
    </w:p>
    <w:p w:rsidR="00F70155" w:rsidRPr="00C540BE" w:rsidRDefault="00C766B3" w:rsidP="00F70155">
      <w:pPr>
        <w:pStyle w:val="Akapitzlist"/>
        <w:rPr>
          <w:i/>
          <w:sz w:val="24"/>
          <w:szCs w:val="24"/>
        </w:rPr>
      </w:pPr>
      <w:r w:rsidRPr="00C540BE">
        <w:rPr>
          <w:sz w:val="24"/>
          <w:szCs w:val="24"/>
        </w:rPr>
        <w:t xml:space="preserve">Maria </w:t>
      </w:r>
      <w:proofErr w:type="spellStart"/>
      <w:r w:rsidRPr="00C540BE">
        <w:rPr>
          <w:sz w:val="24"/>
          <w:szCs w:val="24"/>
        </w:rPr>
        <w:t>Janion</w:t>
      </w:r>
      <w:proofErr w:type="spellEnd"/>
      <w:r w:rsidRPr="00C540BE">
        <w:rPr>
          <w:sz w:val="24"/>
          <w:szCs w:val="24"/>
        </w:rPr>
        <w:t xml:space="preserve">, </w:t>
      </w:r>
      <w:r w:rsidRPr="00C540BE">
        <w:rPr>
          <w:i/>
          <w:sz w:val="24"/>
          <w:szCs w:val="24"/>
        </w:rPr>
        <w:t>Wiersze sieroce Lenartowicza</w:t>
      </w:r>
      <w:r w:rsidRPr="00C540BE">
        <w:rPr>
          <w:sz w:val="24"/>
          <w:szCs w:val="24"/>
        </w:rPr>
        <w:t xml:space="preserve">, w: </w:t>
      </w:r>
      <w:r w:rsidRPr="00C540BE">
        <w:rPr>
          <w:i/>
          <w:sz w:val="24"/>
          <w:szCs w:val="24"/>
        </w:rPr>
        <w:t>Gorączka romantyczna, Warszawa 2000, s. 10.</w:t>
      </w:r>
    </w:p>
    <w:p w:rsidR="00C766B3" w:rsidRPr="00C540BE" w:rsidRDefault="00C766B3" w:rsidP="00F70155">
      <w:pPr>
        <w:pStyle w:val="Akapitzlist"/>
        <w:rPr>
          <w:sz w:val="16"/>
          <w:szCs w:val="16"/>
        </w:rPr>
      </w:pPr>
    </w:p>
    <w:p w:rsidR="00C766B3" w:rsidRPr="00C540BE" w:rsidRDefault="005C67E6" w:rsidP="00C766B3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C540BE">
        <w:rPr>
          <w:b/>
          <w:sz w:val="24"/>
          <w:szCs w:val="24"/>
        </w:rPr>
        <w:t>Artykuł w czasopiśmie</w:t>
      </w:r>
    </w:p>
    <w:p w:rsidR="00C766B3" w:rsidRPr="00C540BE" w:rsidRDefault="00C766B3" w:rsidP="00C766B3">
      <w:pPr>
        <w:pStyle w:val="Akapitzlist"/>
        <w:rPr>
          <w:sz w:val="10"/>
          <w:szCs w:val="10"/>
        </w:rPr>
      </w:pPr>
    </w:p>
    <w:p w:rsidR="00C766B3" w:rsidRPr="00C540BE" w:rsidRDefault="00C766B3" w:rsidP="00C766B3">
      <w:pPr>
        <w:pStyle w:val="Akapitzlist"/>
        <w:rPr>
          <w:sz w:val="24"/>
          <w:szCs w:val="24"/>
        </w:rPr>
      </w:pPr>
      <w:r w:rsidRPr="00C540BE">
        <w:rPr>
          <w:sz w:val="24"/>
          <w:szCs w:val="24"/>
        </w:rPr>
        <w:t xml:space="preserve">Bogdan Pociej, </w:t>
      </w:r>
      <w:r w:rsidRPr="00C540BE">
        <w:rPr>
          <w:i/>
          <w:sz w:val="24"/>
          <w:szCs w:val="24"/>
        </w:rPr>
        <w:t>Muzyka i mistyka</w:t>
      </w:r>
      <w:r w:rsidR="00115A28">
        <w:rPr>
          <w:sz w:val="24"/>
          <w:szCs w:val="24"/>
        </w:rPr>
        <w:t>, „Pamiętnik L</w:t>
      </w:r>
      <w:r w:rsidRPr="00C540BE">
        <w:rPr>
          <w:sz w:val="24"/>
          <w:szCs w:val="24"/>
        </w:rPr>
        <w:t>iteracki” 1985, z. 3, s. 37.</w:t>
      </w:r>
    </w:p>
    <w:p w:rsidR="00C766B3" w:rsidRPr="00C540BE" w:rsidRDefault="00C766B3" w:rsidP="00C766B3">
      <w:pPr>
        <w:pStyle w:val="Akapitzlist"/>
        <w:rPr>
          <w:sz w:val="16"/>
          <w:szCs w:val="16"/>
        </w:rPr>
      </w:pPr>
    </w:p>
    <w:p w:rsidR="005C67E6" w:rsidRPr="00C540BE" w:rsidRDefault="005C67E6" w:rsidP="005C67E6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C540BE">
        <w:rPr>
          <w:b/>
          <w:sz w:val="24"/>
          <w:szCs w:val="24"/>
        </w:rPr>
        <w:lastRenderedPageBreak/>
        <w:t>Wywiad</w:t>
      </w:r>
    </w:p>
    <w:p w:rsidR="00C766B3" w:rsidRPr="00C540BE" w:rsidRDefault="00C766B3" w:rsidP="00C766B3">
      <w:pPr>
        <w:pStyle w:val="Akapitzlist"/>
        <w:rPr>
          <w:sz w:val="10"/>
          <w:szCs w:val="10"/>
        </w:rPr>
      </w:pPr>
    </w:p>
    <w:p w:rsidR="00C766B3" w:rsidRPr="00C540BE" w:rsidRDefault="00C766B3" w:rsidP="00C766B3">
      <w:pPr>
        <w:pStyle w:val="Akapitzlist"/>
        <w:rPr>
          <w:sz w:val="24"/>
          <w:szCs w:val="24"/>
        </w:rPr>
      </w:pPr>
      <w:r w:rsidRPr="00C540BE">
        <w:rPr>
          <w:sz w:val="24"/>
          <w:szCs w:val="24"/>
        </w:rPr>
        <w:t xml:space="preserve">Józef Maria Bocheński, </w:t>
      </w:r>
      <w:r w:rsidRPr="00C540BE">
        <w:rPr>
          <w:i/>
          <w:sz w:val="24"/>
          <w:szCs w:val="24"/>
        </w:rPr>
        <w:t>Między logiką a wiarą</w:t>
      </w:r>
      <w:r w:rsidRPr="00C540BE">
        <w:rPr>
          <w:sz w:val="24"/>
          <w:szCs w:val="24"/>
        </w:rPr>
        <w:t xml:space="preserve">, [wywiad], </w:t>
      </w:r>
      <w:proofErr w:type="spellStart"/>
      <w:r w:rsidRPr="00C540BE">
        <w:rPr>
          <w:sz w:val="24"/>
          <w:szCs w:val="24"/>
        </w:rPr>
        <w:t>rozm</w:t>
      </w:r>
      <w:proofErr w:type="spellEnd"/>
      <w:r w:rsidRPr="00C540BE">
        <w:rPr>
          <w:sz w:val="24"/>
          <w:szCs w:val="24"/>
        </w:rPr>
        <w:t xml:space="preserve">. Jan Kowalski, </w:t>
      </w:r>
      <w:r w:rsidR="00115A28">
        <w:rPr>
          <w:sz w:val="24"/>
          <w:szCs w:val="24"/>
        </w:rPr>
        <w:t>W</w:t>
      </w:r>
      <w:r w:rsidRPr="00C540BE">
        <w:rPr>
          <w:sz w:val="24"/>
          <w:szCs w:val="24"/>
        </w:rPr>
        <w:t>yd. 2, Warszawa, „Polonistyka”, 1999,t. 3, s. 50.</w:t>
      </w:r>
    </w:p>
    <w:p w:rsidR="00D02217" w:rsidRPr="00C540BE" w:rsidRDefault="00D02217" w:rsidP="00C766B3">
      <w:pPr>
        <w:pStyle w:val="Akapitzlist"/>
        <w:rPr>
          <w:sz w:val="16"/>
          <w:szCs w:val="16"/>
        </w:rPr>
      </w:pPr>
    </w:p>
    <w:p w:rsidR="00D02217" w:rsidRPr="00C540BE" w:rsidRDefault="00D02217" w:rsidP="00C766B3">
      <w:pPr>
        <w:pStyle w:val="Akapitzlist"/>
        <w:rPr>
          <w:sz w:val="24"/>
          <w:szCs w:val="24"/>
        </w:rPr>
      </w:pPr>
      <w:r w:rsidRPr="00C540BE">
        <w:rPr>
          <w:sz w:val="24"/>
          <w:szCs w:val="24"/>
        </w:rPr>
        <w:t xml:space="preserve">Kazimierz Górski, [wywiad], </w:t>
      </w:r>
      <w:proofErr w:type="spellStart"/>
      <w:r w:rsidRPr="00C540BE">
        <w:rPr>
          <w:sz w:val="24"/>
          <w:szCs w:val="24"/>
        </w:rPr>
        <w:t>rozm</w:t>
      </w:r>
      <w:proofErr w:type="spellEnd"/>
      <w:r w:rsidRPr="00C540BE">
        <w:rPr>
          <w:sz w:val="24"/>
          <w:szCs w:val="24"/>
        </w:rPr>
        <w:t>. Jan Kowalski, Płock 2000.</w:t>
      </w:r>
    </w:p>
    <w:p w:rsidR="00D02217" w:rsidRPr="00C540BE" w:rsidRDefault="00D02217" w:rsidP="00C766B3">
      <w:pPr>
        <w:pStyle w:val="Akapitzlist"/>
        <w:rPr>
          <w:sz w:val="24"/>
          <w:szCs w:val="24"/>
        </w:rPr>
      </w:pPr>
      <w:r w:rsidRPr="00C540BE">
        <w:rPr>
          <w:sz w:val="24"/>
          <w:szCs w:val="24"/>
        </w:rPr>
        <w:t>(gdy wywiad nie miał tytułu i nie został wydany, zapisujemy go w takiej formie, uwzględniając miejsce i datę przeprowadzenia rozmowy).</w:t>
      </w:r>
    </w:p>
    <w:p w:rsidR="00C766B3" w:rsidRPr="00C540BE" w:rsidRDefault="00C766B3" w:rsidP="00C766B3">
      <w:pPr>
        <w:pStyle w:val="Akapitzlist"/>
        <w:rPr>
          <w:sz w:val="16"/>
          <w:szCs w:val="16"/>
        </w:rPr>
      </w:pPr>
    </w:p>
    <w:p w:rsidR="005C67E6" w:rsidRPr="00C540BE" w:rsidRDefault="005C67E6" w:rsidP="005C67E6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C540BE">
        <w:rPr>
          <w:b/>
          <w:sz w:val="24"/>
          <w:szCs w:val="24"/>
        </w:rPr>
        <w:t>Strona WWW</w:t>
      </w:r>
    </w:p>
    <w:p w:rsidR="00C22C65" w:rsidRPr="00C540BE" w:rsidRDefault="00C22C65" w:rsidP="00C22C65">
      <w:pPr>
        <w:pStyle w:val="Akapitzlist"/>
        <w:rPr>
          <w:b/>
          <w:sz w:val="10"/>
          <w:szCs w:val="10"/>
        </w:rPr>
      </w:pPr>
    </w:p>
    <w:p w:rsidR="003B191F" w:rsidRPr="00115A28" w:rsidRDefault="00D02217" w:rsidP="003B191F">
      <w:pPr>
        <w:pStyle w:val="Akapitzlist"/>
        <w:rPr>
          <w:i/>
          <w:sz w:val="24"/>
          <w:szCs w:val="24"/>
        </w:rPr>
      </w:pPr>
      <w:r w:rsidRPr="00C540BE">
        <w:rPr>
          <w:sz w:val="24"/>
          <w:szCs w:val="24"/>
        </w:rPr>
        <w:t xml:space="preserve">Bernard Russell, </w:t>
      </w:r>
      <w:r w:rsidRPr="00C540BE">
        <w:rPr>
          <w:i/>
          <w:sz w:val="24"/>
          <w:szCs w:val="24"/>
        </w:rPr>
        <w:t>Dlaczego nie jestem chrześcijaninem</w:t>
      </w:r>
      <w:r w:rsidRPr="00115A28">
        <w:rPr>
          <w:i/>
          <w:sz w:val="24"/>
          <w:szCs w:val="24"/>
        </w:rPr>
        <w:t xml:space="preserve">, </w:t>
      </w:r>
      <w:hyperlink r:id="rId5" w:history="1">
        <w:r w:rsidRPr="00115A28">
          <w:rPr>
            <w:rStyle w:val="Hipercze"/>
            <w:i/>
            <w:color w:val="auto"/>
            <w:sz w:val="24"/>
            <w:szCs w:val="24"/>
          </w:rPr>
          <w:t>http://www.racjonalista.pl</w:t>
        </w:r>
      </w:hyperlink>
      <w:r w:rsidR="003B191F" w:rsidRPr="00115A28">
        <w:rPr>
          <w:i/>
          <w:sz w:val="24"/>
          <w:szCs w:val="24"/>
        </w:rPr>
        <w:t xml:space="preserve"> </w:t>
      </w:r>
    </w:p>
    <w:p w:rsidR="00C766B3" w:rsidRPr="00115A28" w:rsidRDefault="00D02217" w:rsidP="003B191F">
      <w:pPr>
        <w:pStyle w:val="Akapitzlist"/>
        <w:rPr>
          <w:i/>
          <w:sz w:val="24"/>
          <w:szCs w:val="24"/>
        </w:rPr>
      </w:pPr>
      <w:r w:rsidRPr="00115A28">
        <w:rPr>
          <w:i/>
          <w:sz w:val="24"/>
          <w:szCs w:val="24"/>
        </w:rPr>
        <w:t>(6 maja 2010).</w:t>
      </w:r>
      <w:r w:rsidR="003B191F" w:rsidRPr="00115A28">
        <w:rPr>
          <w:i/>
          <w:sz w:val="24"/>
          <w:szCs w:val="24"/>
        </w:rPr>
        <w:t xml:space="preserve"> </w:t>
      </w:r>
    </w:p>
    <w:p w:rsidR="00D02217" w:rsidRPr="00C540BE" w:rsidRDefault="00D02217" w:rsidP="00C766B3">
      <w:pPr>
        <w:pStyle w:val="Akapitzlist"/>
        <w:rPr>
          <w:sz w:val="24"/>
          <w:szCs w:val="24"/>
        </w:rPr>
      </w:pPr>
      <w:r w:rsidRPr="00C540BE">
        <w:rPr>
          <w:sz w:val="24"/>
          <w:szCs w:val="24"/>
        </w:rPr>
        <w:t>(link strony WWW może,</w:t>
      </w:r>
      <w:r w:rsidR="00C22C65" w:rsidRPr="00C540BE">
        <w:rPr>
          <w:sz w:val="24"/>
          <w:szCs w:val="24"/>
        </w:rPr>
        <w:t xml:space="preserve"> lecz nie musi być podkreślony; data w nawiasie jest datą dostępu do danego artykułu).</w:t>
      </w:r>
    </w:p>
    <w:p w:rsidR="00C22C65" w:rsidRPr="00C540BE" w:rsidRDefault="00C22C65" w:rsidP="00C766B3">
      <w:pPr>
        <w:pStyle w:val="Akapitzlist"/>
        <w:rPr>
          <w:sz w:val="16"/>
          <w:szCs w:val="16"/>
        </w:rPr>
      </w:pPr>
    </w:p>
    <w:p w:rsidR="005C67E6" w:rsidRPr="00C540BE" w:rsidRDefault="005C67E6" w:rsidP="005C67E6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C540BE">
        <w:rPr>
          <w:b/>
          <w:sz w:val="24"/>
          <w:szCs w:val="24"/>
        </w:rPr>
        <w:t>Film</w:t>
      </w:r>
    </w:p>
    <w:p w:rsidR="00C22C65" w:rsidRPr="00C540BE" w:rsidRDefault="00C22C65" w:rsidP="00C22C65">
      <w:pPr>
        <w:pStyle w:val="Akapitzlist"/>
        <w:rPr>
          <w:sz w:val="10"/>
          <w:szCs w:val="10"/>
        </w:rPr>
      </w:pPr>
    </w:p>
    <w:p w:rsidR="00C22C65" w:rsidRPr="00C540BE" w:rsidRDefault="00C22C65" w:rsidP="00C22C65">
      <w:pPr>
        <w:pStyle w:val="Akapitzlist"/>
        <w:rPr>
          <w:sz w:val="24"/>
          <w:szCs w:val="24"/>
        </w:rPr>
      </w:pPr>
      <w:r w:rsidRPr="00C540BE">
        <w:rPr>
          <w:sz w:val="24"/>
          <w:szCs w:val="24"/>
        </w:rPr>
        <w:t xml:space="preserve">Roman Polański, </w:t>
      </w:r>
      <w:r w:rsidRPr="00C540BE">
        <w:rPr>
          <w:i/>
          <w:sz w:val="24"/>
          <w:szCs w:val="24"/>
        </w:rPr>
        <w:t>Pianista</w:t>
      </w:r>
      <w:r w:rsidRPr="00C540BE">
        <w:rPr>
          <w:sz w:val="24"/>
          <w:szCs w:val="24"/>
        </w:rPr>
        <w:t>, Polska 2002.</w:t>
      </w:r>
    </w:p>
    <w:p w:rsidR="00C22C65" w:rsidRPr="00C540BE" w:rsidRDefault="00C22C65" w:rsidP="00C22C65">
      <w:pPr>
        <w:pStyle w:val="Akapitzlist"/>
        <w:rPr>
          <w:sz w:val="16"/>
          <w:szCs w:val="16"/>
        </w:rPr>
      </w:pPr>
    </w:p>
    <w:p w:rsidR="005C67E6" w:rsidRPr="00C540BE" w:rsidRDefault="005C67E6" w:rsidP="005C67E6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C540BE">
        <w:rPr>
          <w:b/>
          <w:sz w:val="24"/>
          <w:szCs w:val="24"/>
        </w:rPr>
        <w:t>Obraz</w:t>
      </w:r>
    </w:p>
    <w:p w:rsidR="00C22C65" w:rsidRPr="00C540BE" w:rsidRDefault="00C22C65" w:rsidP="00C22C65">
      <w:pPr>
        <w:pStyle w:val="Akapitzlist"/>
        <w:rPr>
          <w:sz w:val="10"/>
          <w:szCs w:val="10"/>
        </w:rPr>
      </w:pPr>
    </w:p>
    <w:p w:rsidR="00C22C65" w:rsidRDefault="00C22C65" w:rsidP="003B191F">
      <w:pPr>
        <w:pStyle w:val="Akapitzlist"/>
        <w:rPr>
          <w:sz w:val="24"/>
          <w:szCs w:val="24"/>
        </w:rPr>
      </w:pPr>
      <w:r w:rsidRPr="00C540BE">
        <w:rPr>
          <w:sz w:val="24"/>
          <w:szCs w:val="24"/>
        </w:rPr>
        <w:t xml:space="preserve">Eugene Delacroix, </w:t>
      </w:r>
      <w:r w:rsidRPr="00C540BE">
        <w:rPr>
          <w:i/>
          <w:sz w:val="24"/>
          <w:szCs w:val="24"/>
        </w:rPr>
        <w:t>Chopin</w:t>
      </w:r>
      <w:r w:rsidRPr="00C540BE">
        <w:rPr>
          <w:sz w:val="24"/>
          <w:szCs w:val="24"/>
        </w:rPr>
        <w:t>, 1838.</w:t>
      </w:r>
    </w:p>
    <w:p w:rsidR="00C540BE" w:rsidRPr="00C540BE" w:rsidRDefault="00C540BE" w:rsidP="003B191F">
      <w:pPr>
        <w:pStyle w:val="Akapitzlist"/>
        <w:rPr>
          <w:sz w:val="16"/>
          <w:szCs w:val="16"/>
        </w:rPr>
      </w:pPr>
    </w:p>
    <w:p w:rsidR="005C67E6" w:rsidRPr="00C540BE" w:rsidRDefault="005C67E6" w:rsidP="005C67E6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C540BE">
        <w:rPr>
          <w:b/>
          <w:sz w:val="24"/>
          <w:szCs w:val="24"/>
        </w:rPr>
        <w:t>Utwór muzyczny</w:t>
      </w:r>
    </w:p>
    <w:p w:rsidR="00C22C65" w:rsidRPr="00C540BE" w:rsidRDefault="00C22C65" w:rsidP="00C22C65">
      <w:pPr>
        <w:pStyle w:val="Akapitzlist"/>
        <w:rPr>
          <w:sz w:val="10"/>
          <w:szCs w:val="10"/>
        </w:rPr>
      </w:pPr>
    </w:p>
    <w:p w:rsidR="00C22C65" w:rsidRPr="00C540BE" w:rsidRDefault="00C22C65" w:rsidP="00C22C65">
      <w:pPr>
        <w:pStyle w:val="Akapitzlist"/>
        <w:rPr>
          <w:sz w:val="24"/>
          <w:szCs w:val="24"/>
        </w:rPr>
      </w:pPr>
      <w:r w:rsidRPr="00C540BE">
        <w:rPr>
          <w:sz w:val="24"/>
          <w:szCs w:val="24"/>
        </w:rPr>
        <w:t xml:space="preserve">Agnieszka Osiecka (sł.), Jacek Cygan (muz.), </w:t>
      </w:r>
      <w:r w:rsidRPr="00C540BE">
        <w:rPr>
          <w:i/>
          <w:sz w:val="24"/>
          <w:szCs w:val="24"/>
        </w:rPr>
        <w:t>Niech żyje bal</w:t>
      </w:r>
      <w:r w:rsidRPr="00C540BE">
        <w:rPr>
          <w:sz w:val="24"/>
          <w:szCs w:val="24"/>
        </w:rPr>
        <w:t>, 1983.</w:t>
      </w:r>
    </w:p>
    <w:p w:rsidR="00C22C65" w:rsidRDefault="00C22C65" w:rsidP="00C22C65">
      <w:pPr>
        <w:pStyle w:val="Akapitzlist"/>
        <w:rPr>
          <w:sz w:val="24"/>
          <w:szCs w:val="24"/>
        </w:rPr>
      </w:pPr>
      <w:r w:rsidRPr="00C540BE">
        <w:rPr>
          <w:sz w:val="24"/>
          <w:szCs w:val="24"/>
        </w:rPr>
        <w:t xml:space="preserve">Antonio Vivaldi, </w:t>
      </w:r>
      <w:r w:rsidRPr="00C540BE">
        <w:rPr>
          <w:i/>
          <w:sz w:val="24"/>
          <w:szCs w:val="24"/>
        </w:rPr>
        <w:t>Wiosna</w:t>
      </w:r>
      <w:r w:rsidRPr="00C540BE">
        <w:rPr>
          <w:sz w:val="24"/>
          <w:szCs w:val="24"/>
        </w:rPr>
        <w:t xml:space="preserve">, w: </w:t>
      </w:r>
      <w:r w:rsidRPr="00C540BE">
        <w:rPr>
          <w:i/>
          <w:sz w:val="24"/>
          <w:szCs w:val="24"/>
        </w:rPr>
        <w:t>Cztery pory roku</w:t>
      </w:r>
      <w:r w:rsidRPr="00C540BE">
        <w:rPr>
          <w:sz w:val="24"/>
          <w:szCs w:val="24"/>
        </w:rPr>
        <w:t>, 1725.</w:t>
      </w:r>
    </w:p>
    <w:p w:rsidR="00C540BE" w:rsidRPr="00C540BE" w:rsidRDefault="00C540BE" w:rsidP="00C22C65">
      <w:pPr>
        <w:pStyle w:val="Akapitzlist"/>
        <w:rPr>
          <w:sz w:val="16"/>
          <w:szCs w:val="16"/>
        </w:rPr>
      </w:pPr>
    </w:p>
    <w:p w:rsidR="00164C7F" w:rsidRPr="00C540BE" w:rsidRDefault="00164C7F" w:rsidP="00164C7F">
      <w:pPr>
        <w:rPr>
          <w:sz w:val="24"/>
          <w:szCs w:val="24"/>
        </w:rPr>
      </w:pPr>
      <w:r w:rsidRPr="00C540BE">
        <w:rPr>
          <w:b/>
          <w:sz w:val="24"/>
          <w:szCs w:val="24"/>
        </w:rPr>
        <w:t>PLAN PREZENTACJI</w:t>
      </w:r>
      <w:r w:rsidRPr="00C540BE">
        <w:rPr>
          <w:sz w:val="24"/>
          <w:szCs w:val="24"/>
        </w:rPr>
        <w:t xml:space="preserve"> (nie może przekraczać 1 strony)</w:t>
      </w:r>
    </w:p>
    <w:p w:rsidR="00164C7F" w:rsidRPr="00C540BE" w:rsidRDefault="00247352" w:rsidP="00247352">
      <w:pPr>
        <w:rPr>
          <w:sz w:val="24"/>
          <w:szCs w:val="24"/>
        </w:rPr>
      </w:pPr>
      <w:r w:rsidRPr="00C540BE">
        <w:rPr>
          <w:sz w:val="24"/>
          <w:szCs w:val="24"/>
        </w:rPr>
        <w:t>- imię i nazwisko, semestr</w:t>
      </w:r>
    </w:p>
    <w:p w:rsidR="00247352" w:rsidRPr="00C540BE" w:rsidRDefault="00247352" w:rsidP="00247352">
      <w:pPr>
        <w:rPr>
          <w:sz w:val="24"/>
          <w:szCs w:val="24"/>
        </w:rPr>
      </w:pPr>
      <w:r w:rsidRPr="00C540BE">
        <w:rPr>
          <w:sz w:val="24"/>
          <w:szCs w:val="24"/>
        </w:rPr>
        <w:t>- temat prezentacji</w:t>
      </w:r>
    </w:p>
    <w:p w:rsidR="00247352" w:rsidRPr="00C540BE" w:rsidRDefault="00247352" w:rsidP="00247352">
      <w:pPr>
        <w:rPr>
          <w:sz w:val="24"/>
          <w:szCs w:val="24"/>
        </w:rPr>
      </w:pPr>
      <w:r w:rsidRPr="00C540BE">
        <w:rPr>
          <w:sz w:val="24"/>
          <w:szCs w:val="24"/>
        </w:rPr>
        <w:t>- I. Literatura podmiotu</w:t>
      </w:r>
    </w:p>
    <w:p w:rsidR="00247352" w:rsidRPr="00C540BE" w:rsidRDefault="00247352" w:rsidP="00247352">
      <w:pPr>
        <w:rPr>
          <w:sz w:val="24"/>
          <w:szCs w:val="24"/>
        </w:rPr>
      </w:pPr>
      <w:r w:rsidRPr="00C540BE">
        <w:rPr>
          <w:sz w:val="24"/>
          <w:szCs w:val="24"/>
        </w:rPr>
        <w:t>- II. Literatura przedmiotu</w:t>
      </w:r>
    </w:p>
    <w:p w:rsidR="00247352" w:rsidRPr="00C540BE" w:rsidRDefault="00247352" w:rsidP="00247352">
      <w:pPr>
        <w:rPr>
          <w:sz w:val="24"/>
          <w:szCs w:val="24"/>
        </w:rPr>
      </w:pPr>
      <w:r w:rsidRPr="00C540BE">
        <w:rPr>
          <w:sz w:val="24"/>
          <w:szCs w:val="24"/>
        </w:rPr>
        <w:t>- III. Ramowy plan wypowiedzi</w:t>
      </w:r>
    </w:p>
    <w:p w:rsidR="00247352" w:rsidRPr="00C540BE" w:rsidRDefault="00247352" w:rsidP="00247352">
      <w:pPr>
        <w:rPr>
          <w:sz w:val="24"/>
          <w:szCs w:val="24"/>
        </w:rPr>
      </w:pPr>
      <w:r w:rsidRPr="00C540BE">
        <w:rPr>
          <w:sz w:val="24"/>
          <w:szCs w:val="24"/>
        </w:rPr>
        <w:t>- IV. Materiały pomocnicze</w:t>
      </w:r>
    </w:p>
    <w:p w:rsidR="00247352" w:rsidRPr="00C540BE" w:rsidRDefault="00247352" w:rsidP="00247352">
      <w:pPr>
        <w:rPr>
          <w:sz w:val="24"/>
          <w:szCs w:val="24"/>
        </w:rPr>
      </w:pPr>
      <w:r w:rsidRPr="00C540BE">
        <w:rPr>
          <w:sz w:val="24"/>
          <w:szCs w:val="24"/>
        </w:rPr>
        <w:t>- podpis zdającego (po prawej stronie)</w:t>
      </w:r>
    </w:p>
    <w:p w:rsidR="00164C7F" w:rsidRPr="00C540BE" w:rsidRDefault="00164C7F" w:rsidP="00164C7F">
      <w:pPr>
        <w:rPr>
          <w:sz w:val="24"/>
          <w:szCs w:val="24"/>
        </w:rPr>
      </w:pPr>
    </w:p>
    <w:p w:rsidR="00164C7F" w:rsidRPr="00A5551D" w:rsidRDefault="00164C7F" w:rsidP="00164C7F">
      <w:pPr>
        <w:rPr>
          <w:sz w:val="20"/>
          <w:szCs w:val="20"/>
        </w:rPr>
      </w:pPr>
    </w:p>
    <w:sectPr w:rsidR="00164C7F" w:rsidRPr="00A5551D" w:rsidSect="00C54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7C3"/>
    <w:multiLevelType w:val="hybridMultilevel"/>
    <w:tmpl w:val="6CA2D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0325C"/>
    <w:multiLevelType w:val="hybridMultilevel"/>
    <w:tmpl w:val="5BC4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15F69"/>
    <w:multiLevelType w:val="hybridMultilevel"/>
    <w:tmpl w:val="18EEA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9640E"/>
    <w:multiLevelType w:val="hybridMultilevel"/>
    <w:tmpl w:val="70DAD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52D14"/>
    <w:multiLevelType w:val="hybridMultilevel"/>
    <w:tmpl w:val="39641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C59E8"/>
    <w:multiLevelType w:val="hybridMultilevel"/>
    <w:tmpl w:val="C1FA4C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64C7F"/>
    <w:rsid w:val="00115A28"/>
    <w:rsid w:val="00164C7F"/>
    <w:rsid w:val="00247352"/>
    <w:rsid w:val="002926C6"/>
    <w:rsid w:val="003B191F"/>
    <w:rsid w:val="005410B8"/>
    <w:rsid w:val="005C67E6"/>
    <w:rsid w:val="00671C29"/>
    <w:rsid w:val="008A5ACE"/>
    <w:rsid w:val="00A5551D"/>
    <w:rsid w:val="00C22C65"/>
    <w:rsid w:val="00C36855"/>
    <w:rsid w:val="00C540BE"/>
    <w:rsid w:val="00C70C82"/>
    <w:rsid w:val="00C766B3"/>
    <w:rsid w:val="00D02217"/>
    <w:rsid w:val="00E33DCC"/>
    <w:rsid w:val="00F7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3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22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jonalis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mol1</dc:creator>
  <cp:lastModifiedBy>Beata</cp:lastModifiedBy>
  <cp:revision>2</cp:revision>
  <cp:lastPrinted>2010-10-08T09:29:00Z</cp:lastPrinted>
  <dcterms:created xsi:type="dcterms:W3CDTF">2015-11-06T13:04:00Z</dcterms:created>
  <dcterms:modified xsi:type="dcterms:W3CDTF">2015-11-06T13:04:00Z</dcterms:modified>
</cp:coreProperties>
</file>